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42" w:rsidRPr="00D45311" w:rsidRDefault="00DF0742" w:rsidP="007D2F0E">
      <w:pPr>
        <w:rPr>
          <w:rFonts w:ascii="Calibri" w:hAnsi="Calibri"/>
          <w:b/>
          <w:color w:val="660066"/>
          <w:sz w:val="32"/>
          <w:szCs w:val="40"/>
          <w:lang w:val="en-GB"/>
        </w:rPr>
      </w:pPr>
    </w:p>
    <w:p w:rsidR="007D2F0E" w:rsidRPr="00D45311" w:rsidRDefault="00F13A9C" w:rsidP="007D2F0E">
      <w:pPr>
        <w:rPr>
          <w:rFonts w:ascii="Calibri" w:hAnsi="Calibri"/>
          <w:b/>
          <w:color w:val="660066"/>
          <w:sz w:val="32"/>
          <w:szCs w:val="40"/>
          <w:lang w:val="en-GB"/>
        </w:rPr>
      </w:pPr>
      <w:r w:rsidRPr="00D45311">
        <w:rPr>
          <w:rFonts w:ascii="Calibri" w:hAnsi="Calibri"/>
          <w:b/>
          <w:color w:val="660066"/>
          <w:sz w:val="32"/>
          <w:szCs w:val="40"/>
          <w:lang w:val="en-GB"/>
        </w:rPr>
        <w:t>P</w:t>
      </w:r>
      <w:r w:rsidR="00D45311">
        <w:rPr>
          <w:rFonts w:ascii="Calibri" w:hAnsi="Calibri"/>
          <w:b/>
          <w:color w:val="660066"/>
          <w:sz w:val="32"/>
          <w:szCs w:val="40"/>
          <w:lang w:val="en-GB"/>
        </w:rPr>
        <w:t>ress release</w:t>
      </w:r>
    </w:p>
    <w:p w:rsidR="00F13A9C" w:rsidRPr="00D45311" w:rsidRDefault="00F13A9C" w:rsidP="007D2F0E">
      <w:pPr>
        <w:rPr>
          <w:rFonts w:ascii="Calibri" w:hAnsi="Calibri"/>
          <w:szCs w:val="22"/>
          <w:lang w:val="en-GB"/>
        </w:rPr>
      </w:pPr>
    </w:p>
    <w:p w:rsidR="005338B5" w:rsidRPr="00D45311" w:rsidRDefault="00D45311" w:rsidP="005338B5">
      <w:pPr>
        <w:rPr>
          <w:rFonts w:ascii="Calibri" w:hAnsi="Calibri"/>
          <w:b/>
          <w:sz w:val="20"/>
          <w:szCs w:val="22"/>
          <w:lang w:val="en-GB"/>
        </w:rPr>
      </w:pPr>
      <w:r>
        <w:rPr>
          <w:rFonts w:ascii="Calibri" w:hAnsi="Calibri" w:cs="Calibri"/>
          <w:b/>
          <w:szCs w:val="32"/>
          <w:lang w:val="en-GB"/>
        </w:rPr>
        <w:t>The aim is to create 1 million jobs for women in rural India</w:t>
      </w:r>
    </w:p>
    <w:p w:rsidR="005338B5" w:rsidRPr="00D45311" w:rsidRDefault="005338B5" w:rsidP="007D2F0E">
      <w:pPr>
        <w:rPr>
          <w:rFonts w:ascii="Calibri" w:hAnsi="Calibri"/>
          <w:szCs w:val="22"/>
          <w:lang w:val="en-GB"/>
        </w:rPr>
      </w:pPr>
    </w:p>
    <w:p w:rsidR="00F13A9C" w:rsidRPr="00D45311" w:rsidRDefault="00780784" w:rsidP="005338B5">
      <w:pPr>
        <w:ind w:right="-426"/>
        <w:rPr>
          <w:rFonts w:ascii="Calibri" w:hAnsi="Calibri" w:cs="Calibri"/>
          <w:b/>
          <w:sz w:val="28"/>
          <w:szCs w:val="28"/>
          <w:lang w:val="en-GB"/>
        </w:rPr>
      </w:pPr>
      <w:r w:rsidRPr="00D45311">
        <w:rPr>
          <w:rFonts w:ascii="Calibri" w:hAnsi="Calibri" w:cs="Calibri"/>
          <w:b/>
          <w:sz w:val="28"/>
          <w:szCs w:val="28"/>
          <w:lang w:val="en-GB"/>
        </w:rPr>
        <w:t xml:space="preserve">Women on Wings </w:t>
      </w:r>
      <w:r w:rsidR="00D45311">
        <w:rPr>
          <w:rFonts w:ascii="Calibri" w:hAnsi="Calibri" w:cs="Calibri"/>
          <w:b/>
          <w:sz w:val="28"/>
          <w:szCs w:val="28"/>
          <w:lang w:val="en-GB"/>
        </w:rPr>
        <w:t xml:space="preserve">sounds the stock exchange bell after creating </w:t>
      </w:r>
      <w:r w:rsidRPr="00D45311">
        <w:rPr>
          <w:rFonts w:ascii="Calibri" w:hAnsi="Calibri" w:cs="Calibri"/>
          <w:b/>
          <w:sz w:val="28"/>
          <w:szCs w:val="28"/>
          <w:lang w:val="en-GB"/>
        </w:rPr>
        <w:t>51</w:t>
      </w:r>
      <w:r w:rsidR="00D45311">
        <w:rPr>
          <w:rFonts w:ascii="Calibri" w:hAnsi="Calibri" w:cs="Calibri"/>
          <w:b/>
          <w:sz w:val="28"/>
          <w:szCs w:val="28"/>
          <w:lang w:val="en-GB"/>
        </w:rPr>
        <w:t>,</w:t>
      </w:r>
      <w:r w:rsidRPr="00D45311">
        <w:rPr>
          <w:rFonts w:ascii="Calibri" w:hAnsi="Calibri" w:cs="Calibri"/>
          <w:b/>
          <w:sz w:val="28"/>
          <w:szCs w:val="28"/>
          <w:lang w:val="en-GB"/>
        </w:rPr>
        <w:t xml:space="preserve">300 </w:t>
      </w:r>
      <w:r w:rsidR="00893E8C">
        <w:rPr>
          <w:rFonts w:ascii="Calibri" w:hAnsi="Calibri" w:cs="Calibri"/>
          <w:b/>
          <w:sz w:val="28"/>
          <w:szCs w:val="28"/>
          <w:lang w:val="en-GB"/>
        </w:rPr>
        <w:t xml:space="preserve">jobs </w:t>
      </w:r>
      <w:r w:rsidR="00D45311">
        <w:rPr>
          <w:rFonts w:ascii="Calibri" w:hAnsi="Calibri" w:cs="Calibri"/>
          <w:b/>
          <w:sz w:val="28"/>
          <w:szCs w:val="28"/>
          <w:lang w:val="en-GB"/>
        </w:rPr>
        <w:t>for women in</w:t>
      </w:r>
      <w:r w:rsidRPr="00D45311">
        <w:rPr>
          <w:rFonts w:ascii="Calibri" w:hAnsi="Calibri" w:cs="Calibri"/>
          <w:b/>
          <w:sz w:val="28"/>
          <w:szCs w:val="28"/>
          <w:lang w:val="en-GB"/>
        </w:rPr>
        <w:t xml:space="preserve"> India</w:t>
      </w:r>
    </w:p>
    <w:p w:rsidR="00F13A9C" w:rsidRDefault="00F13A9C" w:rsidP="00F13A9C">
      <w:pPr>
        <w:rPr>
          <w:rFonts w:ascii="Calibri" w:hAnsi="Calibri" w:cs="Calibri"/>
          <w:b/>
          <w:sz w:val="28"/>
          <w:szCs w:val="28"/>
          <w:lang w:val="en-GB"/>
        </w:rPr>
      </w:pPr>
    </w:p>
    <w:p w:rsidR="00EE1BC2" w:rsidRPr="00D45311" w:rsidRDefault="00EE1BC2" w:rsidP="00F13A9C">
      <w:pPr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205105</wp:posOffset>
            </wp:positionV>
            <wp:extent cx="3140710" cy="2091055"/>
            <wp:effectExtent l="19050" t="0" r="2540" b="0"/>
            <wp:wrapTight wrapText="bothSides">
              <wp:wrapPolygon edited="0">
                <wp:start x="-131" y="0"/>
                <wp:lineTo x="-131" y="21449"/>
                <wp:lineTo x="21617" y="21449"/>
                <wp:lineTo x="21617" y="0"/>
                <wp:lineTo x="-131" y="0"/>
              </wp:wrapPolygon>
            </wp:wrapTight>
            <wp:docPr id="2" name="Afbeelding 1" descr="Women on Wings Beursgong 18 sept 2012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en on Wings Beursgong 18 sept 2012_kle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A9C" w:rsidRDefault="00F13A9C" w:rsidP="00F13A9C">
      <w:r w:rsidRPr="00D45311">
        <w:rPr>
          <w:rFonts w:ascii="Calibri" w:hAnsi="Calibri" w:cs="Calibri"/>
          <w:b/>
          <w:lang w:val="en-GB"/>
        </w:rPr>
        <w:t>Women on Wings,</w:t>
      </w:r>
      <w:r w:rsidR="00D45311">
        <w:rPr>
          <w:rFonts w:ascii="Calibri" w:hAnsi="Calibri" w:cs="Calibri"/>
          <w:b/>
          <w:lang w:val="en-GB"/>
        </w:rPr>
        <w:t xml:space="preserve"> the Dutch organisation that works to improve the economic position of Indian women, is celebrating the fact that in just five years they have created</w:t>
      </w:r>
      <w:r w:rsidRPr="00D45311">
        <w:rPr>
          <w:rFonts w:ascii="Calibri" w:hAnsi="Calibri" w:cs="Calibri"/>
          <w:b/>
          <w:lang w:val="en-GB"/>
        </w:rPr>
        <w:t xml:space="preserve"> </w:t>
      </w:r>
      <w:r w:rsidR="00F15A44" w:rsidRPr="00D45311">
        <w:rPr>
          <w:rFonts w:ascii="Calibri" w:hAnsi="Calibri" w:cs="Calibri"/>
          <w:b/>
          <w:lang w:val="en-GB"/>
        </w:rPr>
        <w:t>51</w:t>
      </w:r>
      <w:r w:rsidR="00D45311">
        <w:rPr>
          <w:rFonts w:ascii="Calibri" w:hAnsi="Calibri" w:cs="Calibri"/>
          <w:b/>
          <w:lang w:val="en-GB"/>
        </w:rPr>
        <w:t>,</w:t>
      </w:r>
      <w:r w:rsidR="00F15A44" w:rsidRPr="00D45311">
        <w:rPr>
          <w:rFonts w:ascii="Calibri" w:hAnsi="Calibri" w:cs="Calibri"/>
          <w:b/>
          <w:lang w:val="en-GB"/>
        </w:rPr>
        <w:t>3</w:t>
      </w:r>
      <w:r w:rsidRPr="00D45311">
        <w:rPr>
          <w:rFonts w:ascii="Calibri" w:hAnsi="Calibri" w:cs="Calibri"/>
          <w:b/>
          <w:lang w:val="en-GB"/>
        </w:rPr>
        <w:t xml:space="preserve">00 </w:t>
      </w:r>
      <w:r w:rsidR="00D45311">
        <w:rPr>
          <w:rFonts w:ascii="Calibri" w:hAnsi="Calibri" w:cs="Calibri"/>
          <w:b/>
          <w:lang w:val="en-GB"/>
        </w:rPr>
        <w:t>jobs for women in rural India. On the morning of Tuesday</w:t>
      </w:r>
      <w:r w:rsidR="00383CC0">
        <w:rPr>
          <w:rFonts w:ascii="Calibri" w:hAnsi="Calibri" w:cs="Calibri"/>
          <w:b/>
          <w:lang w:val="en-GB"/>
        </w:rPr>
        <w:t>,</w:t>
      </w:r>
      <w:r w:rsidR="00D45311">
        <w:rPr>
          <w:rFonts w:ascii="Calibri" w:hAnsi="Calibri" w:cs="Calibri"/>
          <w:b/>
          <w:lang w:val="en-GB"/>
        </w:rPr>
        <w:t xml:space="preserve"> </w:t>
      </w:r>
      <w:r w:rsidR="00D45311" w:rsidRPr="00D45311">
        <w:rPr>
          <w:rFonts w:ascii="Calibri" w:hAnsi="Calibri" w:cs="Calibri"/>
          <w:b/>
          <w:lang w:val="en-GB"/>
        </w:rPr>
        <w:t>September</w:t>
      </w:r>
      <w:r w:rsidR="00383CC0">
        <w:rPr>
          <w:rFonts w:ascii="Calibri" w:hAnsi="Calibri" w:cs="Calibri"/>
          <w:b/>
          <w:lang w:val="en-GB"/>
        </w:rPr>
        <w:t xml:space="preserve"> 18,</w:t>
      </w:r>
      <w:r w:rsidR="00AE5017" w:rsidRPr="00D45311">
        <w:rPr>
          <w:rFonts w:ascii="Calibri" w:hAnsi="Calibri" w:cs="Calibri"/>
          <w:b/>
          <w:lang w:val="en-GB"/>
        </w:rPr>
        <w:t xml:space="preserve"> 201</w:t>
      </w:r>
      <w:r w:rsidR="00F15A44" w:rsidRPr="00D45311">
        <w:rPr>
          <w:rFonts w:ascii="Calibri" w:hAnsi="Calibri" w:cs="Calibri"/>
          <w:b/>
          <w:lang w:val="en-GB"/>
        </w:rPr>
        <w:t>2</w:t>
      </w:r>
      <w:r w:rsidR="00AE5017" w:rsidRPr="00D45311">
        <w:rPr>
          <w:rFonts w:ascii="Calibri" w:hAnsi="Calibri" w:cs="Calibri"/>
          <w:b/>
          <w:lang w:val="en-GB"/>
        </w:rPr>
        <w:t xml:space="preserve"> </w:t>
      </w:r>
      <w:r w:rsidR="00D45311">
        <w:rPr>
          <w:rFonts w:ascii="Calibri" w:hAnsi="Calibri" w:cs="Calibri"/>
          <w:b/>
          <w:lang w:val="en-GB"/>
        </w:rPr>
        <w:t xml:space="preserve">at 9 am, the two founders of </w:t>
      </w:r>
      <w:r w:rsidR="00D45311" w:rsidRPr="00D45311">
        <w:rPr>
          <w:rFonts w:ascii="Calibri" w:hAnsi="Calibri" w:cs="Calibri"/>
          <w:b/>
          <w:lang w:val="en-GB"/>
        </w:rPr>
        <w:t>Women</w:t>
      </w:r>
      <w:r w:rsidR="006113D7" w:rsidRPr="00D45311">
        <w:rPr>
          <w:rFonts w:ascii="Calibri" w:hAnsi="Calibri" w:cs="Calibri"/>
          <w:b/>
          <w:lang w:val="en-GB"/>
        </w:rPr>
        <w:t xml:space="preserve"> on Wings, Maria van der Heijden </w:t>
      </w:r>
      <w:r w:rsidR="00D45311">
        <w:rPr>
          <w:rFonts w:ascii="Calibri" w:hAnsi="Calibri" w:cs="Calibri"/>
          <w:b/>
          <w:lang w:val="en-GB"/>
        </w:rPr>
        <w:t>and</w:t>
      </w:r>
      <w:r w:rsidR="006113D7" w:rsidRPr="00D45311">
        <w:rPr>
          <w:rFonts w:ascii="Calibri" w:hAnsi="Calibri" w:cs="Calibri"/>
          <w:b/>
          <w:lang w:val="en-GB"/>
        </w:rPr>
        <w:t xml:space="preserve"> Ellen Tacoma, </w:t>
      </w:r>
      <w:hyperlink r:id="rId8" w:history="1">
        <w:r w:rsidR="00A658E0">
          <w:rPr>
            <w:rStyle w:val="Hyperlink"/>
            <w:rFonts w:ascii="Calibri" w:hAnsi="Calibri" w:cs="Calibri"/>
            <w:b/>
            <w:lang w:val="en-GB"/>
          </w:rPr>
          <w:t>ra</w:t>
        </w:r>
        <w:r w:rsidR="00D45311" w:rsidRPr="006722CC">
          <w:rPr>
            <w:rStyle w:val="Hyperlink"/>
            <w:rFonts w:ascii="Calibri" w:hAnsi="Calibri" w:cs="Calibri"/>
            <w:b/>
            <w:lang w:val="en-GB"/>
          </w:rPr>
          <w:t xml:space="preserve">ng the </w:t>
        </w:r>
        <w:proofErr w:type="spellStart"/>
        <w:r w:rsidR="00993DE0" w:rsidRPr="006722CC">
          <w:rPr>
            <w:rStyle w:val="Hyperlink"/>
            <w:rFonts w:ascii="Calibri" w:hAnsi="Calibri" w:cs="Calibri"/>
            <w:b/>
            <w:lang w:val="en-GB"/>
          </w:rPr>
          <w:t>Euronext</w:t>
        </w:r>
        <w:proofErr w:type="spellEnd"/>
        <w:r w:rsidR="00993DE0" w:rsidRPr="006722CC">
          <w:rPr>
            <w:rStyle w:val="Hyperlink"/>
            <w:rFonts w:ascii="Calibri" w:hAnsi="Calibri" w:cs="Calibri"/>
            <w:b/>
            <w:lang w:val="en-GB"/>
          </w:rPr>
          <w:t xml:space="preserve"> </w:t>
        </w:r>
        <w:r w:rsidR="00D45311" w:rsidRPr="006722CC">
          <w:rPr>
            <w:rStyle w:val="Hyperlink"/>
            <w:rFonts w:ascii="Calibri" w:hAnsi="Calibri" w:cs="Calibri"/>
            <w:b/>
            <w:lang w:val="en-GB"/>
          </w:rPr>
          <w:t>stock exchange bell</w:t>
        </w:r>
      </w:hyperlink>
      <w:r w:rsidR="00D45311">
        <w:rPr>
          <w:rFonts w:ascii="Calibri" w:hAnsi="Calibri" w:cs="Calibri"/>
          <w:b/>
          <w:lang w:val="en-GB"/>
        </w:rPr>
        <w:t xml:space="preserve"> to celebrate the result</w:t>
      </w:r>
      <w:r w:rsidRPr="00D45311">
        <w:rPr>
          <w:rFonts w:ascii="Calibri" w:hAnsi="Calibri" w:cs="Calibri"/>
          <w:b/>
          <w:lang w:val="en-GB"/>
        </w:rPr>
        <w:t>.</w:t>
      </w:r>
      <w:r w:rsidR="004E477E" w:rsidRPr="004E477E">
        <w:t xml:space="preserve"> </w:t>
      </w:r>
    </w:p>
    <w:p w:rsidR="006722CC" w:rsidRPr="00D45311" w:rsidRDefault="006722CC" w:rsidP="00F13A9C">
      <w:pPr>
        <w:rPr>
          <w:rFonts w:ascii="Calibri" w:hAnsi="Calibri" w:cs="Calibri"/>
          <w:lang w:val="en-GB"/>
        </w:rPr>
      </w:pPr>
    </w:p>
    <w:p w:rsidR="003D16E6" w:rsidRDefault="003D16E6" w:rsidP="005338B5">
      <w:pPr>
        <w:rPr>
          <w:rFonts w:ascii="Calibri" w:hAnsi="Calibri" w:cs="Calibri"/>
          <w:lang w:val="en-GB"/>
        </w:rPr>
      </w:pPr>
    </w:p>
    <w:p w:rsidR="003D16E6" w:rsidRDefault="003D16E6" w:rsidP="005338B5">
      <w:pPr>
        <w:rPr>
          <w:rFonts w:ascii="Calibri" w:hAnsi="Calibri" w:cs="Calibri"/>
          <w:lang w:val="en-GB"/>
        </w:rPr>
      </w:pPr>
    </w:p>
    <w:p w:rsidR="005338B5" w:rsidRPr="00D45311" w:rsidRDefault="00D45311" w:rsidP="005338B5">
      <w:pPr>
        <w:rPr>
          <w:rFonts w:ascii="Calibri" w:hAnsi="Calibri" w:cs="Calibri"/>
          <w:lang w:val="en-GB"/>
        </w:rPr>
      </w:pPr>
      <w:r w:rsidRPr="00D45311">
        <w:rPr>
          <w:rFonts w:ascii="Calibri" w:hAnsi="Calibri" w:cs="Calibri"/>
          <w:lang w:val="en-GB"/>
        </w:rPr>
        <w:t>Women on Wings w</w:t>
      </w:r>
      <w:r>
        <w:rPr>
          <w:rFonts w:ascii="Calibri" w:hAnsi="Calibri" w:cs="Calibri"/>
          <w:lang w:val="en-GB"/>
        </w:rPr>
        <w:t>as founded in</w:t>
      </w:r>
      <w:r w:rsidRPr="00D45311">
        <w:rPr>
          <w:rFonts w:ascii="Calibri" w:hAnsi="Calibri" w:cs="Calibri"/>
          <w:lang w:val="en-GB"/>
        </w:rPr>
        <w:t xml:space="preserve"> 2007 </w:t>
      </w:r>
      <w:r>
        <w:rPr>
          <w:rFonts w:ascii="Calibri" w:hAnsi="Calibri" w:cs="Calibri"/>
          <w:lang w:val="en-GB"/>
        </w:rPr>
        <w:t>by</w:t>
      </w:r>
      <w:r w:rsidRPr="00D45311">
        <w:rPr>
          <w:rFonts w:ascii="Calibri" w:hAnsi="Calibri" w:cs="Calibri"/>
          <w:lang w:val="en-GB"/>
        </w:rPr>
        <w:t xml:space="preserve"> Maria Van der Heijden </w:t>
      </w:r>
      <w:r>
        <w:rPr>
          <w:rFonts w:ascii="Calibri" w:hAnsi="Calibri" w:cs="Calibri"/>
          <w:lang w:val="en-GB"/>
        </w:rPr>
        <w:t>and</w:t>
      </w:r>
      <w:r w:rsidRPr="00D45311">
        <w:rPr>
          <w:rFonts w:ascii="Calibri" w:hAnsi="Calibri" w:cs="Calibri"/>
          <w:lang w:val="en-GB"/>
        </w:rPr>
        <w:t xml:space="preserve"> Ellen Tacoma</w:t>
      </w:r>
      <w:r>
        <w:rPr>
          <w:rFonts w:ascii="Calibri" w:hAnsi="Calibri" w:cs="Calibri"/>
          <w:lang w:val="en-GB"/>
        </w:rPr>
        <w:t>, two women with years of experience in the Dutch business world. Their mission is to create 1 million jobs for women in rural India. Having a job improve</w:t>
      </w:r>
      <w:r w:rsidR="00893E8C">
        <w:rPr>
          <w:rFonts w:ascii="Calibri" w:hAnsi="Calibri" w:cs="Calibri"/>
          <w:lang w:val="en-GB"/>
        </w:rPr>
        <w:t>s</w:t>
      </w:r>
      <w:r>
        <w:rPr>
          <w:rFonts w:ascii="Calibri" w:hAnsi="Calibri" w:cs="Calibri"/>
          <w:lang w:val="en-GB"/>
        </w:rPr>
        <w:t xml:space="preserve"> the position of women and improves </w:t>
      </w:r>
      <w:r w:rsidR="00893E8C">
        <w:rPr>
          <w:rFonts w:ascii="Calibri" w:hAnsi="Calibri" w:cs="Calibri"/>
          <w:lang w:val="en-GB"/>
        </w:rPr>
        <w:t>the</w:t>
      </w:r>
      <w:r>
        <w:rPr>
          <w:rFonts w:ascii="Calibri" w:hAnsi="Calibri" w:cs="Calibri"/>
          <w:lang w:val="en-GB"/>
        </w:rPr>
        <w:t xml:space="preserve"> chance </w:t>
      </w:r>
      <w:r w:rsidR="00893E8C">
        <w:rPr>
          <w:rFonts w:ascii="Calibri" w:hAnsi="Calibri" w:cs="Calibri"/>
          <w:lang w:val="en-GB"/>
        </w:rPr>
        <w:t>of</w:t>
      </w:r>
      <w:r>
        <w:rPr>
          <w:rFonts w:ascii="Calibri" w:hAnsi="Calibri" w:cs="Calibri"/>
          <w:lang w:val="en-GB"/>
        </w:rPr>
        <w:t xml:space="preserve"> a better life for </w:t>
      </w:r>
      <w:r w:rsidR="00893E8C">
        <w:rPr>
          <w:rFonts w:ascii="Calibri" w:hAnsi="Calibri" w:cs="Calibri"/>
          <w:lang w:val="en-GB"/>
        </w:rPr>
        <w:t>women and for their</w:t>
      </w:r>
      <w:r>
        <w:rPr>
          <w:rFonts w:ascii="Calibri" w:hAnsi="Calibri" w:cs="Calibri"/>
          <w:lang w:val="en-GB"/>
        </w:rPr>
        <w:t xml:space="preserve"> children</w:t>
      </w:r>
      <w:r w:rsidR="00780784" w:rsidRPr="00D45311">
        <w:rPr>
          <w:rFonts w:ascii="Calibri" w:hAnsi="Calibri" w:cs="Calibri"/>
          <w:lang w:val="en-GB"/>
        </w:rPr>
        <w:t xml:space="preserve">. </w:t>
      </w:r>
      <w:r w:rsidR="005338B5" w:rsidRPr="00D45311"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en-GB"/>
        </w:rPr>
        <w:t>During our five year anniversary celebration on September</w:t>
      </w:r>
      <w:r w:rsidR="00A91E72">
        <w:rPr>
          <w:rFonts w:ascii="Calibri" w:hAnsi="Calibri" w:cs="Calibri"/>
          <w:lang w:val="en-GB"/>
        </w:rPr>
        <w:t xml:space="preserve"> 17</w:t>
      </w:r>
      <w:r>
        <w:rPr>
          <w:rFonts w:ascii="Calibri" w:hAnsi="Calibri" w:cs="Calibri"/>
          <w:lang w:val="en-GB"/>
        </w:rPr>
        <w:t xml:space="preserve">, </w:t>
      </w:r>
      <w:r w:rsidR="005338B5" w:rsidRPr="00D45311">
        <w:rPr>
          <w:rFonts w:ascii="Calibri" w:hAnsi="Calibri" w:cs="Calibri"/>
          <w:lang w:val="en-GB"/>
        </w:rPr>
        <w:t>H</w:t>
      </w:r>
      <w:r>
        <w:rPr>
          <w:rFonts w:ascii="Calibri" w:hAnsi="Calibri" w:cs="Calibri"/>
          <w:lang w:val="en-GB"/>
        </w:rPr>
        <w:t>R</w:t>
      </w:r>
      <w:r w:rsidR="005338B5" w:rsidRPr="00D45311">
        <w:rPr>
          <w:rFonts w:ascii="Calibri" w:hAnsi="Calibri" w:cs="Calibri"/>
          <w:lang w:val="en-GB"/>
        </w:rPr>
        <w:t xml:space="preserve">H </w:t>
      </w:r>
      <w:r w:rsidRPr="00D45311">
        <w:rPr>
          <w:rFonts w:ascii="Calibri" w:hAnsi="Calibri" w:cs="Calibri"/>
          <w:lang w:val="en-GB"/>
        </w:rPr>
        <w:t>Princess</w:t>
      </w:r>
      <w:r w:rsidR="005338B5" w:rsidRPr="00D45311">
        <w:rPr>
          <w:rFonts w:ascii="Calibri" w:hAnsi="Calibri" w:cs="Calibri"/>
          <w:lang w:val="en-GB"/>
        </w:rPr>
        <w:t xml:space="preserve"> Máxima </w:t>
      </w:r>
      <w:r>
        <w:rPr>
          <w:rFonts w:ascii="Calibri" w:hAnsi="Calibri" w:cs="Calibri"/>
          <w:lang w:val="en-GB"/>
        </w:rPr>
        <w:t xml:space="preserve">announced the result of </w:t>
      </w:r>
      <w:r w:rsidR="005338B5" w:rsidRPr="00D45311">
        <w:rPr>
          <w:rFonts w:ascii="Calibri" w:hAnsi="Calibri" w:cs="Calibri"/>
          <w:lang w:val="en-GB"/>
        </w:rPr>
        <w:t>51</w:t>
      </w:r>
      <w:r>
        <w:rPr>
          <w:rFonts w:ascii="Calibri" w:hAnsi="Calibri" w:cs="Calibri"/>
          <w:lang w:val="en-GB"/>
        </w:rPr>
        <w:t>,</w:t>
      </w:r>
      <w:r w:rsidR="005338B5" w:rsidRPr="00D45311">
        <w:rPr>
          <w:rFonts w:ascii="Calibri" w:hAnsi="Calibri" w:cs="Calibri"/>
          <w:lang w:val="en-GB"/>
        </w:rPr>
        <w:t xml:space="preserve">300 </w:t>
      </w:r>
      <w:r>
        <w:rPr>
          <w:rFonts w:ascii="Calibri" w:hAnsi="Calibri" w:cs="Calibri"/>
          <w:lang w:val="en-GB"/>
        </w:rPr>
        <w:t>jobs. This milestone shows that the focus on jobs and income for women works. With an annual doubling of the number of women, we will realise over 1 million jobs for Indian women</w:t>
      </w:r>
      <w:r w:rsidR="009A3865">
        <w:rPr>
          <w:rFonts w:ascii="Calibri" w:hAnsi="Calibri" w:cs="Calibri"/>
          <w:lang w:val="en-GB"/>
        </w:rPr>
        <w:t xml:space="preserve"> after ten years</w:t>
      </w:r>
      <w:r>
        <w:rPr>
          <w:rFonts w:ascii="Calibri" w:hAnsi="Calibri" w:cs="Calibri"/>
          <w:lang w:val="en-GB"/>
        </w:rPr>
        <w:t>,” say</w:t>
      </w:r>
      <w:r w:rsidR="005338B5" w:rsidRPr="00D45311">
        <w:rPr>
          <w:rFonts w:ascii="Calibri" w:hAnsi="Calibri" w:cs="Calibri"/>
          <w:lang w:val="en-GB"/>
        </w:rPr>
        <w:t xml:space="preserve"> Van der Heijden </w:t>
      </w:r>
      <w:r>
        <w:rPr>
          <w:rFonts w:ascii="Calibri" w:hAnsi="Calibri" w:cs="Calibri"/>
          <w:lang w:val="en-GB"/>
        </w:rPr>
        <w:t>and</w:t>
      </w:r>
      <w:r w:rsidR="005338B5" w:rsidRPr="00D45311">
        <w:rPr>
          <w:rFonts w:ascii="Calibri" w:hAnsi="Calibri" w:cs="Calibri"/>
          <w:lang w:val="en-GB"/>
        </w:rPr>
        <w:t xml:space="preserve"> Tacoma.</w:t>
      </w:r>
    </w:p>
    <w:p w:rsidR="005338B5" w:rsidRPr="00D45311" w:rsidRDefault="005338B5" w:rsidP="00F13A9C">
      <w:pPr>
        <w:rPr>
          <w:rFonts w:ascii="Calibri" w:hAnsi="Calibri" w:cs="Helvetica"/>
          <w:lang w:val="en-GB"/>
        </w:rPr>
      </w:pPr>
    </w:p>
    <w:p w:rsidR="00F13A9C" w:rsidRPr="00D45311" w:rsidRDefault="00D45311" w:rsidP="00F13A9C">
      <w:pPr>
        <w:rPr>
          <w:rFonts w:ascii="Calibri" w:hAnsi="Calibri" w:cs="Calibri"/>
          <w:lang w:val="en-GB"/>
        </w:rPr>
      </w:pPr>
      <w:r>
        <w:rPr>
          <w:rFonts w:ascii="Calibri" w:hAnsi="Calibri" w:cs="Helvetica"/>
          <w:lang w:val="en-GB"/>
        </w:rPr>
        <w:t xml:space="preserve">The aim of </w:t>
      </w:r>
      <w:r w:rsidR="00861122" w:rsidRPr="00D45311">
        <w:rPr>
          <w:rFonts w:ascii="Calibri" w:hAnsi="Calibri" w:cs="Helvetica"/>
          <w:lang w:val="en-GB"/>
        </w:rPr>
        <w:t>Women on Wings</w:t>
      </w:r>
      <w:r w:rsidR="009F4B12" w:rsidRPr="00D45311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is to </w:t>
      </w:r>
      <w:r w:rsidR="00893E8C">
        <w:rPr>
          <w:rFonts w:ascii="Calibri" w:hAnsi="Calibri" w:cs="Calibri"/>
          <w:lang w:val="en-GB"/>
        </w:rPr>
        <w:t>pass on</w:t>
      </w:r>
      <w:r>
        <w:rPr>
          <w:rFonts w:ascii="Calibri" w:hAnsi="Calibri" w:cs="Calibri"/>
          <w:lang w:val="en-GB"/>
        </w:rPr>
        <w:t xml:space="preserve"> focuse</w:t>
      </w:r>
      <w:r w:rsidR="00893E8C">
        <w:rPr>
          <w:rFonts w:ascii="Calibri" w:hAnsi="Calibri" w:cs="Calibri"/>
          <w:lang w:val="en-GB"/>
        </w:rPr>
        <w:t>d</w:t>
      </w:r>
      <w:r>
        <w:rPr>
          <w:rFonts w:ascii="Calibri" w:hAnsi="Calibri" w:cs="Calibri"/>
          <w:lang w:val="en-GB"/>
        </w:rPr>
        <w:t xml:space="preserve"> knowledge of </w:t>
      </w:r>
      <w:r w:rsidR="009F4B12" w:rsidRPr="00D45311">
        <w:rPr>
          <w:rFonts w:ascii="Calibri" w:hAnsi="Calibri" w:cs="Calibri"/>
          <w:lang w:val="en-GB"/>
        </w:rPr>
        <w:t>management, financ</w:t>
      </w:r>
      <w:r>
        <w:rPr>
          <w:rFonts w:ascii="Calibri" w:hAnsi="Calibri" w:cs="Calibri"/>
          <w:lang w:val="en-GB"/>
        </w:rPr>
        <w:t>e</w:t>
      </w:r>
      <w:r w:rsidR="009F4B12" w:rsidRPr="00D45311">
        <w:rPr>
          <w:rFonts w:ascii="Calibri" w:hAnsi="Calibri" w:cs="Calibri"/>
          <w:lang w:val="en-GB"/>
        </w:rPr>
        <w:t>, organisati</w:t>
      </w:r>
      <w:r>
        <w:rPr>
          <w:rFonts w:ascii="Calibri" w:hAnsi="Calibri" w:cs="Calibri"/>
          <w:lang w:val="en-GB"/>
        </w:rPr>
        <w:t>on and</w:t>
      </w:r>
      <w:r w:rsidR="009F4B12" w:rsidRPr="00D45311">
        <w:rPr>
          <w:rFonts w:ascii="Calibri" w:hAnsi="Calibri" w:cs="Calibri"/>
          <w:lang w:val="en-GB"/>
        </w:rPr>
        <w:t xml:space="preserve"> marketing </w:t>
      </w:r>
      <w:r>
        <w:rPr>
          <w:rFonts w:ascii="Calibri" w:hAnsi="Calibri" w:cs="Calibri"/>
          <w:lang w:val="en-GB"/>
        </w:rPr>
        <w:t>to Indian organisation</w:t>
      </w:r>
      <w:r w:rsidR="00893E8C">
        <w:rPr>
          <w:rFonts w:ascii="Calibri" w:hAnsi="Calibri" w:cs="Calibri"/>
          <w:lang w:val="en-GB"/>
        </w:rPr>
        <w:t>s</w:t>
      </w:r>
      <w:r>
        <w:rPr>
          <w:rFonts w:ascii="Calibri" w:hAnsi="Calibri" w:cs="Calibri"/>
          <w:lang w:val="en-GB"/>
        </w:rPr>
        <w:t xml:space="preserve">. Dutch and Indian experts provide their knowledge and skills and are temporarily linked to a company in India. Together with local parties, they look for suitable and realistic business models. </w:t>
      </w:r>
      <w:r w:rsidR="00893E8C">
        <w:rPr>
          <w:rFonts w:ascii="Calibri" w:hAnsi="Calibri" w:cs="Calibri"/>
          <w:lang w:val="en-GB"/>
        </w:rPr>
        <w:t>There are currently</w:t>
      </w:r>
      <w:r>
        <w:rPr>
          <w:rFonts w:ascii="Calibri" w:hAnsi="Calibri" w:cs="Calibri"/>
          <w:lang w:val="en-GB"/>
        </w:rPr>
        <w:t xml:space="preserve"> fifty </w:t>
      </w:r>
      <w:r w:rsidR="009F4B12" w:rsidRPr="00D45311">
        <w:rPr>
          <w:rFonts w:ascii="Calibri" w:hAnsi="Calibri" w:cs="Calibri"/>
          <w:lang w:val="en-GB"/>
        </w:rPr>
        <w:t xml:space="preserve">Women on Wings </w:t>
      </w:r>
      <w:r>
        <w:rPr>
          <w:rFonts w:ascii="Calibri" w:hAnsi="Calibri" w:cs="Calibri"/>
          <w:lang w:val="en-GB"/>
        </w:rPr>
        <w:t>experts working with fifty Indian organisations.</w:t>
      </w:r>
      <w:r w:rsidR="006722CC">
        <w:rPr>
          <w:rFonts w:ascii="Calibri" w:hAnsi="Calibri" w:cs="Calibri"/>
          <w:lang w:val="en-GB"/>
        </w:rPr>
        <w:t xml:space="preserve"> </w:t>
      </w:r>
      <w:r w:rsidR="009F4B12" w:rsidRPr="00D45311">
        <w:rPr>
          <w:rFonts w:ascii="Calibri" w:hAnsi="Calibri" w:cs="Calibri"/>
          <w:lang w:val="en-GB"/>
        </w:rPr>
        <w:t>Women on Wings w</w:t>
      </w:r>
      <w:r>
        <w:rPr>
          <w:rFonts w:ascii="Calibri" w:hAnsi="Calibri" w:cs="Calibri"/>
          <w:lang w:val="en-GB"/>
        </w:rPr>
        <w:t xml:space="preserve">orks without </w:t>
      </w:r>
      <w:r w:rsidR="009F4B12" w:rsidRPr="00D45311">
        <w:rPr>
          <w:rFonts w:ascii="Calibri" w:hAnsi="Calibri" w:cs="Calibri"/>
          <w:lang w:val="en-GB"/>
        </w:rPr>
        <w:t xml:space="preserve">subsidies; </w:t>
      </w:r>
      <w:r>
        <w:rPr>
          <w:rFonts w:ascii="Calibri" w:hAnsi="Calibri" w:cs="Calibri"/>
          <w:lang w:val="en-GB"/>
        </w:rPr>
        <w:t xml:space="preserve">the input of experts is </w:t>
      </w:r>
      <w:r w:rsidR="00893E8C">
        <w:rPr>
          <w:rFonts w:ascii="Calibri" w:hAnsi="Calibri" w:cs="Calibri"/>
          <w:lang w:val="en-GB"/>
        </w:rPr>
        <w:t xml:space="preserve">given </w:t>
      </w:r>
      <w:r>
        <w:rPr>
          <w:rFonts w:ascii="Calibri" w:hAnsi="Calibri" w:cs="Calibri"/>
          <w:lang w:val="en-GB"/>
        </w:rPr>
        <w:t xml:space="preserve">on a voluntary basis. </w:t>
      </w:r>
      <w:r w:rsidR="00D94BCB">
        <w:rPr>
          <w:rFonts w:ascii="Calibri" w:hAnsi="Calibri" w:cs="Calibri"/>
          <w:lang w:val="en-GB"/>
        </w:rPr>
        <w:t>T</w:t>
      </w:r>
      <w:r>
        <w:rPr>
          <w:rFonts w:ascii="Calibri" w:hAnsi="Calibri" w:cs="Calibri"/>
          <w:lang w:val="en-GB"/>
        </w:rPr>
        <w:t xml:space="preserve">his is one of the reasons why international companies and organisations such as </w:t>
      </w:r>
      <w:r w:rsidR="009F4B12" w:rsidRPr="00D45311">
        <w:rPr>
          <w:rFonts w:ascii="Calibri" w:hAnsi="Calibri" w:cs="Calibri"/>
          <w:lang w:val="en-GB"/>
        </w:rPr>
        <w:t xml:space="preserve">AkzoNobel, DHL, IKEA Foundation, Hyva Group </w:t>
      </w:r>
      <w:r>
        <w:rPr>
          <w:rFonts w:ascii="Calibri" w:hAnsi="Calibri" w:cs="Calibri"/>
          <w:lang w:val="en-GB"/>
        </w:rPr>
        <w:t>and Cor</w:t>
      </w:r>
      <w:r w:rsidR="009F4B12" w:rsidRPr="00D45311">
        <w:rPr>
          <w:rFonts w:ascii="Calibri" w:hAnsi="Calibri" w:cs="Calibri"/>
          <w:lang w:val="en-GB"/>
        </w:rPr>
        <w:t xml:space="preserve">daid </w:t>
      </w:r>
      <w:r w:rsidR="00893E8C">
        <w:rPr>
          <w:rFonts w:ascii="Calibri" w:hAnsi="Calibri" w:cs="Calibri"/>
          <w:lang w:val="en-GB"/>
        </w:rPr>
        <w:t>a</w:t>
      </w:r>
      <w:r>
        <w:rPr>
          <w:rFonts w:ascii="Calibri" w:hAnsi="Calibri" w:cs="Calibri"/>
          <w:lang w:val="en-GB"/>
        </w:rPr>
        <w:t xml:space="preserve">re delighted to help meet the aims of </w:t>
      </w:r>
      <w:r w:rsidR="00F13A9C" w:rsidRPr="00D45311">
        <w:rPr>
          <w:rFonts w:ascii="Calibri" w:hAnsi="Calibri" w:cs="Calibri"/>
          <w:lang w:val="en-GB"/>
        </w:rPr>
        <w:t xml:space="preserve">Women on Wings.  </w:t>
      </w:r>
    </w:p>
    <w:p w:rsidR="00F13A9C" w:rsidRPr="00D45311" w:rsidRDefault="00F13A9C" w:rsidP="00F13A9C">
      <w:pPr>
        <w:rPr>
          <w:rFonts w:ascii="Calibri" w:hAnsi="Calibri" w:cs="Calibri"/>
          <w:lang w:val="en-GB"/>
        </w:rPr>
      </w:pPr>
    </w:p>
    <w:p w:rsidR="00F13A9C" w:rsidRPr="00D45311" w:rsidRDefault="00F13A9C" w:rsidP="00F13A9C">
      <w:pPr>
        <w:rPr>
          <w:rFonts w:ascii="Calibri" w:hAnsi="Calibri" w:cs="Calibri"/>
          <w:sz w:val="22"/>
          <w:szCs w:val="22"/>
          <w:lang w:val="en-GB"/>
        </w:rPr>
      </w:pPr>
      <w:r w:rsidRPr="00D45311">
        <w:rPr>
          <w:rFonts w:ascii="Calibri" w:hAnsi="Calibri" w:cs="Calibri"/>
          <w:sz w:val="22"/>
          <w:szCs w:val="22"/>
          <w:lang w:val="en-GB"/>
        </w:rPr>
        <w:t xml:space="preserve">Austerlitz, </w:t>
      </w:r>
      <w:r w:rsidR="00D45311" w:rsidRPr="00D45311">
        <w:rPr>
          <w:rFonts w:ascii="Calibri" w:hAnsi="Calibri" w:cs="Calibri"/>
          <w:sz w:val="22"/>
          <w:szCs w:val="22"/>
          <w:lang w:val="en-GB"/>
        </w:rPr>
        <w:t>September</w:t>
      </w:r>
      <w:r w:rsidR="00897C4A">
        <w:rPr>
          <w:rFonts w:ascii="Calibri" w:hAnsi="Calibri" w:cs="Calibri"/>
          <w:sz w:val="22"/>
          <w:szCs w:val="22"/>
          <w:lang w:val="en-GB"/>
        </w:rPr>
        <w:t xml:space="preserve"> 18,</w:t>
      </w:r>
      <w:r w:rsidRPr="00D45311">
        <w:rPr>
          <w:rFonts w:ascii="Calibri" w:hAnsi="Calibri" w:cs="Calibri"/>
          <w:sz w:val="22"/>
          <w:szCs w:val="22"/>
          <w:lang w:val="en-GB"/>
        </w:rPr>
        <w:t xml:space="preserve"> 201</w:t>
      </w:r>
      <w:r w:rsidR="00F15A44" w:rsidRPr="00D45311">
        <w:rPr>
          <w:rFonts w:ascii="Calibri" w:hAnsi="Calibri" w:cs="Calibri"/>
          <w:sz w:val="22"/>
          <w:szCs w:val="22"/>
          <w:lang w:val="en-GB"/>
        </w:rPr>
        <w:t>2</w:t>
      </w:r>
    </w:p>
    <w:p w:rsidR="004E477E" w:rsidRDefault="004E477E" w:rsidP="00F13A9C">
      <w:pPr>
        <w:rPr>
          <w:rFonts w:ascii="Calibri" w:hAnsi="Calibri" w:cs="Calibri"/>
          <w:b/>
          <w:lang w:val="en-GB"/>
        </w:rPr>
      </w:pPr>
    </w:p>
    <w:p w:rsidR="004E477E" w:rsidRPr="004E477E" w:rsidRDefault="004E477E" w:rsidP="004E477E">
      <w:pPr>
        <w:pBdr>
          <w:top w:val="single" w:sz="4" w:space="1" w:color="auto"/>
        </w:pBdr>
        <w:rPr>
          <w:rFonts w:ascii="Calibri" w:hAnsi="Calibri" w:cs="Calibri"/>
          <w:b/>
          <w:lang w:val="en-GB"/>
        </w:rPr>
      </w:pPr>
    </w:p>
    <w:p w:rsidR="00F13A9C" w:rsidRPr="00D45311" w:rsidRDefault="00F13A9C" w:rsidP="00F13A9C">
      <w:pPr>
        <w:rPr>
          <w:rFonts w:ascii="Calibri" w:hAnsi="Calibri" w:cs="Calibri"/>
          <w:lang w:val="en-GB"/>
        </w:rPr>
      </w:pPr>
      <w:r w:rsidRPr="00D45311">
        <w:rPr>
          <w:rFonts w:ascii="Calibri" w:hAnsi="Calibri" w:cs="Calibri"/>
          <w:u w:val="single"/>
          <w:lang w:val="en-GB"/>
        </w:rPr>
        <w:t>No</w:t>
      </w:r>
      <w:r w:rsidR="00D45311">
        <w:rPr>
          <w:rFonts w:ascii="Calibri" w:hAnsi="Calibri" w:cs="Calibri"/>
          <w:u w:val="single"/>
          <w:lang w:val="en-GB"/>
        </w:rPr>
        <w:t>te for the editor, not for publication</w:t>
      </w:r>
      <w:r w:rsidRPr="00D45311">
        <w:rPr>
          <w:rFonts w:ascii="Calibri" w:hAnsi="Calibri" w:cs="Calibri"/>
          <w:lang w:val="en-GB"/>
        </w:rPr>
        <w:t>:</w:t>
      </w:r>
    </w:p>
    <w:p w:rsidR="00D00499" w:rsidRPr="00D45311" w:rsidRDefault="00897C4A" w:rsidP="00D00499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For</w:t>
      </w:r>
      <w:r w:rsidR="00D45311">
        <w:rPr>
          <w:rFonts w:ascii="Calibri" w:hAnsi="Calibri" w:cs="Calibri"/>
          <w:lang w:val="en-GB"/>
        </w:rPr>
        <w:t xml:space="preserve"> more information or an interview with the founders of</w:t>
      </w:r>
      <w:r w:rsidR="00D00499" w:rsidRPr="00D45311">
        <w:rPr>
          <w:rFonts w:ascii="Calibri" w:hAnsi="Calibri" w:cs="Calibri"/>
          <w:lang w:val="en-GB"/>
        </w:rPr>
        <w:t xml:space="preserve"> Women on Wings, </w:t>
      </w:r>
      <w:r w:rsidR="00D45311">
        <w:rPr>
          <w:rFonts w:ascii="Calibri" w:hAnsi="Calibri" w:cs="Calibri"/>
          <w:lang w:val="en-GB"/>
        </w:rPr>
        <w:t xml:space="preserve">please contact </w:t>
      </w:r>
      <w:r w:rsidR="00D00499" w:rsidRPr="00D45311">
        <w:rPr>
          <w:rFonts w:ascii="Calibri" w:hAnsi="Calibri" w:cs="Calibri"/>
          <w:lang w:val="en-GB"/>
        </w:rPr>
        <w:t xml:space="preserve">Ingrid Looijmans, </w:t>
      </w:r>
      <w:r w:rsidR="00D45311">
        <w:rPr>
          <w:rFonts w:ascii="Calibri" w:hAnsi="Calibri" w:cs="Calibri"/>
          <w:lang w:val="en-GB"/>
        </w:rPr>
        <w:t>press officer for</w:t>
      </w:r>
      <w:r w:rsidR="00D00499" w:rsidRPr="00D45311">
        <w:rPr>
          <w:rFonts w:ascii="Calibri" w:hAnsi="Calibri" w:cs="Calibri"/>
          <w:lang w:val="en-GB"/>
        </w:rPr>
        <w:t xml:space="preserve"> Women on Wings, </w:t>
      </w:r>
    </w:p>
    <w:p w:rsidR="00D00499" w:rsidRPr="00D45311" w:rsidRDefault="00D00499" w:rsidP="00D00499">
      <w:pPr>
        <w:rPr>
          <w:rFonts w:ascii="Calibri" w:hAnsi="Calibri" w:cs="Calibri"/>
          <w:lang w:val="en-GB"/>
        </w:rPr>
      </w:pPr>
      <w:r w:rsidRPr="00D45311">
        <w:rPr>
          <w:rFonts w:ascii="Calibri" w:hAnsi="Calibri" w:cs="Calibri"/>
          <w:lang w:val="en-GB"/>
        </w:rPr>
        <w:t xml:space="preserve">T: 06-54680742, E: </w:t>
      </w:r>
      <w:hyperlink r:id="rId9" w:history="1">
        <w:r w:rsidRPr="00D45311">
          <w:rPr>
            <w:rStyle w:val="Hyperlink"/>
            <w:rFonts w:ascii="Calibri" w:hAnsi="Calibri" w:cs="Calibri"/>
            <w:lang w:val="en-GB"/>
          </w:rPr>
          <w:t>press@womenonwings.nl</w:t>
        </w:r>
      </w:hyperlink>
      <w:r w:rsidRPr="00D45311">
        <w:rPr>
          <w:rFonts w:ascii="Calibri" w:hAnsi="Calibri" w:cs="Calibri"/>
          <w:lang w:val="en-GB"/>
        </w:rPr>
        <w:t xml:space="preserve">, </w:t>
      </w:r>
      <w:hyperlink r:id="rId10" w:history="1">
        <w:r w:rsidRPr="00D45311">
          <w:rPr>
            <w:rStyle w:val="Hyperlink"/>
            <w:rFonts w:ascii="Calibri" w:hAnsi="Calibri" w:cs="Calibri"/>
            <w:lang w:val="en-GB"/>
          </w:rPr>
          <w:t>http://www.womenonwings.nl</w:t>
        </w:r>
      </w:hyperlink>
      <w:r w:rsidRPr="00D45311">
        <w:rPr>
          <w:rFonts w:ascii="Calibri" w:hAnsi="Calibri" w:cs="Calibri"/>
          <w:lang w:val="en-GB"/>
        </w:rPr>
        <w:t xml:space="preserve"> </w:t>
      </w:r>
    </w:p>
    <w:sectPr w:rsidR="00D00499" w:rsidRPr="00D45311" w:rsidSect="007D2F0E">
      <w:headerReference w:type="default" r:id="rId11"/>
      <w:footerReference w:type="default" r:id="rId12"/>
      <w:pgSz w:w="11900" w:h="16840"/>
      <w:pgMar w:top="0" w:right="1127" w:bottom="0" w:left="1134" w:header="4" w:footer="1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95" w:rsidRDefault="00355695">
      <w:r>
        <w:separator/>
      </w:r>
    </w:p>
  </w:endnote>
  <w:endnote w:type="continuationSeparator" w:id="0">
    <w:p w:rsidR="00355695" w:rsidRDefault="0035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0E" w:rsidRPr="00271E53" w:rsidRDefault="007D2F0E" w:rsidP="007D2F0E">
    <w:pPr>
      <w:pStyle w:val="Voettekst"/>
      <w:jc w:val="center"/>
      <w:rPr>
        <w:rFonts w:ascii="Calibri" w:hAnsi="Calibri"/>
        <w:color w:val="5A2781"/>
        <w:sz w:val="22"/>
        <w:szCs w:val="22"/>
        <w:lang w:val="en-IN"/>
      </w:rPr>
    </w:pPr>
    <w:r w:rsidRPr="00271E53">
      <w:rPr>
        <w:rFonts w:ascii="Calibri" w:hAnsi="Calibri"/>
        <w:color w:val="5A2781"/>
        <w:sz w:val="22"/>
        <w:szCs w:val="22"/>
        <w:lang w:val="en-IN"/>
      </w:rPr>
      <w:t xml:space="preserve">WOMEN ON WINGS  </w:t>
    </w:r>
    <w:r w:rsidRPr="00400005">
      <w:rPr>
        <w:rFonts w:ascii="Calibri" w:hAnsi="Calibri"/>
        <w:color w:val="5A2781"/>
        <w:sz w:val="20"/>
        <w:szCs w:val="20"/>
      </w:rPr>
      <w:sym w:font="Wingdings" w:char="F073"/>
    </w:r>
    <w:r>
      <w:rPr>
        <w:rFonts w:ascii="Calibri" w:hAnsi="Calibri"/>
        <w:color w:val="5A2781"/>
        <w:sz w:val="20"/>
        <w:szCs w:val="20"/>
      </w:rPr>
      <w:t xml:space="preserve"> </w:t>
    </w:r>
    <w:r w:rsidRPr="00C65C85">
      <w:rPr>
        <w:rFonts w:ascii="Calibri" w:hAnsi="Calibri"/>
        <w:color w:val="5A2781"/>
        <w:sz w:val="22"/>
        <w:szCs w:val="22"/>
        <w:lang w:val="en-IN"/>
      </w:rPr>
      <w:t xml:space="preserve">WOUDENBERGSEWEG 41 </w:t>
    </w:r>
    <w:r w:rsidRPr="00400005">
      <w:rPr>
        <w:rFonts w:ascii="Calibri" w:hAnsi="Calibri"/>
        <w:color w:val="5A2781"/>
        <w:sz w:val="20"/>
        <w:szCs w:val="20"/>
      </w:rPr>
      <w:sym w:font="Wingdings" w:char="F073"/>
    </w:r>
    <w:r w:rsidRPr="00C65C85">
      <w:rPr>
        <w:rFonts w:ascii="Calibri" w:hAnsi="Calibri"/>
        <w:color w:val="5A2781"/>
        <w:sz w:val="22"/>
        <w:szCs w:val="22"/>
        <w:lang w:val="en-IN"/>
      </w:rPr>
      <w:t xml:space="preserve"> 3711 AA  AUSTERLITZ</w:t>
    </w:r>
    <w:r w:rsidRPr="00271E53">
      <w:rPr>
        <w:rFonts w:ascii="Calibri" w:hAnsi="Calibri"/>
        <w:color w:val="5A2781"/>
        <w:sz w:val="22"/>
        <w:szCs w:val="22"/>
        <w:lang w:val="en-IN"/>
      </w:rPr>
      <w:t xml:space="preserve"> </w:t>
    </w:r>
    <w:r w:rsidRPr="00400005">
      <w:rPr>
        <w:rFonts w:ascii="Calibri" w:hAnsi="Calibri"/>
        <w:color w:val="5A2781"/>
        <w:sz w:val="20"/>
        <w:szCs w:val="20"/>
      </w:rPr>
      <w:sym w:font="Wingdings" w:char="F073"/>
    </w:r>
    <w:r w:rsidRPr="00271E53">
      <w:rPr>
        <w:rFonts w:ascii="Calibri" w:hAnsi="Calibri"/>
        <w:color w:val="5A2781"/>
        <w:sz w:val="22"/>
        <w:szCs w:val="22"/>
        <w:lang w:val="en-IN"/>
      </w:rPr>
      <w:t xml:space="preserve"> THE NETHERLANDS</w:t>
    </w:r>
  </w:p>
  <w:p w:rsidR="007D2F0E" w:rsidRPr="00613DDF" w:rsidRDefault="007D2F0E" w:rsidP="007D2F0E">
    <w:pPr>
      <w:pStyle w:val="Voettekst"/>
      <w:jc w:val="center"/>
      <w:rPr>
        <w:rFonts w:ascii="Calibri" w:hAnsi="Calibri"/>
        <w:color w:val="5A2781"/>
        <w:sz w:val="20"/>
        <w:szCs w:val="20"/>
        <w:lang w:val="nl-NL"/>
      </w:rPr>
    </w:pPr>
    <w:r w:rsidRPr="00F71365">
      <w:rPr>
        <w:rFonts w:ascii="Calibri" w:hAnsi="Calibri"/>
        <w:color w:val="5A2781"/>
        <w:sz w:val="20"/>
        <w:szCs w:val="20"/>
      </w:rPr>
      <w:sym w:font="Wingdings" w:char="F028"/>
    </w:r>
    <w:r w:rsidRPr="00613DDF">
      <w:rPr>
        <w:rFonts w:ascii="Calibri" w:hAnsi="Calibri"/>
        <w:color w:val="5A2781"/>
        <w:sz w:val="20"/>
        <w:szCs w:val="20"/>
        <w:lang w:val="nl-NL"/>
      </w:rPr>
      <w:t xml:space="preserve"> + 31 6 53 541 235 </w:t>
    </w:r>
    <w:r w:rsidRPr="00F71365">
      <w:rPr>
        <w:rFonts w:ascii="Calibri" w:hAnsi="Calibri"/>
        <w:color w:val="5A2781"/>
        <w:sz w:val="20"/>
        <w:szCs w:val="20"/>
      </w:rPr>
      <w:sym w:font="Wingdings" w:char="F073"/>
    </w:r>
    <w:r w:rsidRPr="00613DDF">
      <w:rPr>
        <w:rFonts w:ascii="Calibri" w:hAnsi="Calibri"/>
        <w:color w:val="5A2781"/>
        <w:sz w:val="20"/>
        <w:szCs w:val="20"/>
        <w:lang w:val="nl-NL"/>
      </w:rPr>
      <w:t xml:space="preserve"> </w:t>
    </w:r>
    <w:r w:rsidRPr="00F71365">
      <w:rPr>
        <w:rFonts w:ascii="Calibri" w:hAnsi="Calibri"/>
        <w:color w:val="5A2781"/>
        <w:sz w:val="20"/>
        <w:szCs w:val="20"/>
      </w:rPr>
      <w:sym w:font="Wingdings" w:char="F02A"/>
    </w:r>
    <w:r w:rsidRPr="00613DDF">
      <w:rPr>
        <w:rFonts w:ascii="Calibri" w:hAnsi="Calibri"/>
        <w:color w:val="5A2781"/>
        <w:sz w:val="20"/>
        <w:szCs w:val="20"/>
        <w:lang w:val="nl-NL"/>
      </w:rPr>
      <w:t xml:space="preserve"> maria@womenonwings.nl </w:t>
    </w:r>
    <w:r w:rsidRPr="00F71365">
      <w:rPr>
        <w:rFonts w:ascii="Calibri" w:hAnsi="Calibri"/>
        <w:color w:val="5A2781"/>
        <w:sz w:val="20"/>
        <w:szCs w:val="20"/>
      </w:rPr>
      <w:sym w:font="Wingdings" w:char="F073"/>
    </w:r>
    <w:r w:rsidRPr="00613DDF">
      <w:rPr>
        <w:rFonts w:ascii="Calibri" w:hAnsi="Calibri"/>
        <w:color w:val="5A2781"/>
        <w:lang w:val="nl-NL"/>
      </w:rPr>
      <w:t xml:space="preserve"> </w:t>
    </w:r>
    <w:r w:rsidRPr="00613DDF">
      <w:rPr>
        <w:rFonts w:ascii="Calibri" w:hAnsi="Calibri"/>
        <w:color w:val="5A2781"/>
        <w:sz w:val="20"/>
        <w:szCs w:val="20"/>
        <w:lang w:val="nl-NL"/>
      </w:rPr>
      <w:t>www.womenonwings.nl</w:t>
    </w:r>
    <w:r w:rsidRPr="00613DDF">
      <w:rPr>
        <w:rFonts w:ascii="Calibri" w:hAnsi="Calibri"/>
        <w:color w:val="5A2781"/>
        <w:lang w:val="nl-NL"/>
      </w:rPr>
      <w:t xml:space="preserve"> </w:t>
    </w:r>
    <w:r w:rsidRPr="00F71365">
      <w:rPr>
        <w:rFonts w:ascii="Calibri" w:hAnsi="Calibri"/>
        <w:color w:val="5A2781"/>
        <w:sz w:val="20"/>
        <w:szCs w:val="20"/>
      </w:rPr>
      <w:sym w:font="Wingdings" w:char="F073"/>
    </w:r>
    <w:r w:rsidRPr="00613DDF">
      <w:rPr>
        <w:rFonts w:ascii="Calibri" w:hAnsi="Calibri"/>
        <w:color w:val="5A2781"/>
        <w:lang w:val="nl-NL"/>
      </w:rPr>
      <w:t xml:space="preserve"> </w:t>
    </w:r>
    <w:r w:rsidRPr="00613DDF">
      <w:rPr>
        <w:rFonts w:ascii="Calibri" w:hAnsi="Calibri"/>
        <w:color w:val="5A2781"/>
        <w:sz w:val="20"/>
        <w:szCs w:val="20"/>
        <w:lang w:val="nl-NL"/>
      </w:rPr>
      <w:t xml:space="preserve">K.v.K. Utrecht nr. 30229787 </w:t>
    </w:r>
  </w:p>
  <w:p w:rsidR="007D2F0E" w:rsidRPr="005F0CE8" w:rsidRDefault="007D2F0E" w:rsidP="007D2F0E">
    <w:pPr>
      <w:pStyle w:val="Voettekst"/>
      <w:jc w:val="center"/>
      <w:rPr>
        <w:rFonts w:ascii="Calibri" w:hAnsi="Calibri"/>
        <w:color w:val="5A2781"/>
        <w:sz w:val="20"/>
        <w:szCs w:val="20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95" w:rsidRDefault="00355695">
      <w:r>
        <w:separator/>
      </w:r>
    </w:p>
  </w:footnote>
  <w:footnote w:type="continuationSeparator" w:id="0">
    <w:p w:rsidR="00355695" w:rsidRDefault="00355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0E" w:rsidRDefault="004E477E" w:rsidP="007D2F0E">
    <w:pPr>
      <w:pStyle w:val="Koptekst"/>
    </w:pPr>
    <w:r>
      <w:rPr>
        <w:noProof/>
        <w:lang w:val="nl-NL" w:eastAsia="nl-NL"/>
      </w:rPr>
      <w:drawing>
        <wp:inline distT="0" distB="0" distL="0" distR="0">
          <wp:extent cx="6124575" cy="755015"/>
          <wp:effectExtent l="19050" t="0" r="9525" b="0"/>
          <wp:docPr id="1" name="Afbeelding 1" descr="wo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wo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37C"/>
    <w:multiLevelType w:val="hybridMultilevel"/>
    <w:tmpl w:val="119CD8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2EAE"/>
    <w:multiLevelType w:val="hybridMultilevel"/>
    <w:tmpl w:val="FBF0D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eorgi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eorgia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eorgia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A4C05"/>
    <w:multiLevelType w:val="hybridMultilevel"/>
    <w:tmpl w:val="26643CDA"/>
    <w:lvl w:ilvl="0" w:tplc="3B50D03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eorgi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eorgia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eorgia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0712"/>
    <w:multiLevelType w:val="hybridMultilevel"/>
    <w:tmpl w:val="DC72BC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eorgi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eorgia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eorgia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14D31"/>
    <w:multiLevelType w:val="hybridMultilevel"/>
    <w:tmpl w:val="E6ACF5A4"/>
    <w:lvl w:ilvl="0" w:tplc="E416AE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4487C"/>
    <w:multiLevelType w:val="hybridMultilevel"/>
    <w:tmpl w:val="DCBA4DF8"/>
    <w:lvl w:ilvl="0" w:tplc="EFC887E4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503AE"/>
    <w:multiLevelType w:val="hybridMultilevel"/>
    <w:tmpl w:val="BF50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A2DB3"/>
    <w:multiLevelType w:val="hybridMultilevel"/>
    <w:tmpl w:val="F0CE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800CAF"/>
    <w:multiLevelType w:val="hybridMultilevel"/>
    <w:tmpl w:val="CB54F2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eorgi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eorgia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eorgia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36172"/>
    <w:multiLevelType w:val="hybridMultilevel"/>
    <w:tmpl w:val="4448CC24"/>
    <w:lvl w:ilvl="0" w:tplc="E416AE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D0362"/>
    <w:multiLevelType w:val="hybridMultilevel"/>
    <w:tmpl w:val="1B1C87CA"/>
    <w:lvl w:ilvl="0" w:tplc="E416AE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36D75"/>
    <w:multiLevelType w:val="multilevel"/>
    <w:tmpl w:val="C772D7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356E35"/>
    <w:multiLevelType w:val="hybridMultilevel"/>
    <w:tmpl w:val="658417E6"/>
    <w:lvl w:ilvl="0" w:tplc="EFC887E4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F3688"/>
    <w:multiLevelType w:val="hybridMultilevel"/>
    <w:tmpl w:val="65B65180"/>
    <w:lvl w:ilvl="0" w:tplc="3B50D032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8A5A21"/>
    <w:multiLevelType w:val="hybridMultilevel"/>
    <w:tmpl w:val="B67C3A0A"/>
    <w:lvl w:ilvl="0" w:tplc="EFC887E4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57CBC"/>
    <w:multiLevelType w:val="hybridMultilevel"/>
    <w:tmpl w:val="1A963B28"/>
    <w:lvl w:ilvl="0" w:tplc="F1EEF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E8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C06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07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08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4E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E3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E0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41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1014C7B"/>
    <w:multiLevelType w:val="hybridMultilevel"/>
    <w:tmpl w:val="52D40BBE"/>
    <w:lvl w:ilvl="0" w:tplc="3B50D03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550B3"/>
    <w:multiLevelType w:val="hybridMultilevel"/>
    <w:tmpl w:val="CF9AC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745AD"/>
    <w:multiLevelType w:val="hybridMultilevel"/>
    <w:tmpl w:val="913E6112"/>
    <w:lvl w:ilvl="0" w:tplc="3B50D03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E20D8"/>
    <w:multiLevelType w:val="hybridMultilevel"/>
    <w:tmpl w:val="6478ECE6"/>
    <w:lvl w:ilvl="0" w:tplc="70C0DB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eorgia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56A08"/>
    <w:multiLevelType w:val="hybridMultilevel"/>
    <w:tmpl w:val="12328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eorgi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eorgia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eorgia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61FF1"/>
    <w:multiLevelType w:val="hybridMultilevel"/>
    <w:tmpl w:val="4B0A3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eorgi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eorgia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eorgia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24FEE"/>
    <w:multiLevelType w:val="hybridMultilevel"/>
    <w:tmpl w:val="4E463A0E"/>
    <w:lvl w:ilvl="0" w:tplc="3B50D03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eorgi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eorgia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eorgia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7"/>
  </w:num>
  <w:num w:numId="5">
    <w:abstractNumId w:val="15"/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2"/>
  </w:num>
  <w:num w:numId="9">
    <w:abstractNumId w:val="8"/>
  </w:num>
  <w:num w:numId="10">
    <w:abstractNumId w:val="2"/>
  </w:num>
  <w:num w:numId="11">
    <w:abstractNumId w:val="20"/>
  </w:num>
  <w:num w:numId="12">
    <w:abstractNumId w:val="11"/>
  </w:num>
  <w:num w:numId="13">
    <w:abstractNumId w:val="21"/>
  </w:num>
  <w:num w:numId="14">
    <w:abstractNumId w:val="3"/>
  </w:num>
  <w:num w:numId="15">
    <w:abstractNumId w:val="1"/>
  </w:num>
  <w:num w:numId="16">
    <w:abstractNumId w:val="17"/>
  </w:num>
  <w:num w:numId="17">
    <w:abstractNumId w:val="6"/>
  </w:num>
  <w:num w:numId="18">
    <w:abstractNumId w:val="10"/>
  </w:num>
  <w:num w:numId="19">
    <w:abstractNumId w:val="12"/>
  </w:num>
  <w:num w:numId="20">
    <w:abstractNumId w:val="5"/>
  </w:num>
  <w:num w:numId="21">
    <w:abstractNumId w:val="14"/>
  </w:num>
  <w:num w:numId="22">
    <w:abstractNumId w:val="4"/>
  </w:num>
  <w:num w:numId="23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143B"/>
    <w:rsid w:val="00057E05"/>
    <w:rsid w:val="000E1320"/>
    <w:rsid w:val="00111784"/>
    <w:rsid w:val="001529EB"/>
    <w:rsid w:val="00330C0C"/>
    <w:rsid w:val="0034042B"/>
    <w:rsid w:val="00355695"/>
    <w:rsid w:val="00383CC0"/>
    <w:rsid w:val="003B4F8D"/>
    <w:rsid w:val="003D16E6"/>
    <w:rsid w:val="00475D03"/>
    <w:rsid w:val="004D143B"/>
    <w:rsid w:val="004E477E"/>
    <w:rsid w:val="00510B94"/>
    <w:rsid w:val="005338B5"/>
    <w:rsid w:val="00557F5E"/>
    <w:rsid w:val="005D62FD"/>
    <w:rsid w:val="00600D91"/>
    <w:rsid w:val="006113D7"/>
    <w:rsid w:val="00641250"/>
    <w:rsid w:val="00665154"/>
    <w:rsid w:val="006722CC"/>
    <w:rsid w:val="0075118F"/>
    <w:rsid w:val="00780784"/>
    <w:rsid w:val="007D0FD7"/>
    <w:rsid w:val="007D2F0E"/>
    <w:rsid w:val="0083026B"/>
    <w:rsid w:val="00861122"/>
    <w:rsid w:val="00893E8C"/>
    <w:rsid w:val="00897C4A"/>
    <w:rsid w:val="00993DE0"/>
    <w:rsid w:val="009A3865"/>
    <w:rsid w:val="009F4B12"/>
    <w:rsid w:val="00A658E0"/>
    <w:rsid w:val="00A91E72"/>
    <w:rsid w:val="00AE5017"/>
    <w:rsid w:val="00B70F99"/>
    <w:rsid w:val="00C87792"/>
    <w:rsid w:val="00CA3F31"/>
    <w:rsid w:val="00CD6381"/>
    <w:rsid w:val="00D00499"/>
    <w:rsid w:val="00D45311"/>
    <w:rsid w:val="00D66788"/>
    <w:rsid w:val="00D94BCB"/>
    <w:rsid w:val="00DF0742"/>
    <w:rsid w:val="00E167DE"/>
    <w:rsid w:val="00E34540"/>
    <w:rsid w:val="00E51CE3"/>
    <w:rsid w:val="00E54D6C"/>
    <w:rsid w:val="00EE1BC2"/>
    <w:rsid w:val="00F13A9C"/>
    <w:rsid w:val="00F1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BA1EBE"/>
    <w:rPr>
      <w:sz w:val="24"/>
      <w:szCs w:val="24"/>
      <w:lang w:val="en-US" w:eastAsia="en-US"/>
    </w:rPr>
  </w:style>
  <w:style w:type="paragraph" w:styleId="Kop2">
    <w:name w:val="heading 2"/>
    <w:basedOn w:val="Standaard"/>
    <w:next w:val="Standaard"/>
    <w:link w:val="Kop2Char"/>
    <w:uiPriority w:val="9"/>
    <w:qFormat/>
    <w:rsid w:val="00FF564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C81560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C81560"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818EF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818EF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6419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link w:val="Voettekst"/>
    <w:uiPriority w:val="99"/>
    <w:rsid w:val="00BA4493"/>
    <w:rPr>
      <w:sz w:val="24"/>
      <w:szCs w:val="24"/>
      <w:lang w:val="en-US" w:eastAsia="en-US"/>
    </w:rPr>
  </w:style>
  <w:style w:type="character" w:customStyle="1" w:styleId="Kop2Char">
    <w:name w:val="Kop 2 Char"/>
    <w:link w:val="Kop2"/>
    <w:uiPriority w:val="9"/>
    <w:rsid w:val="00FF564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Kleurrijkelijst-accent11">
    <w:name w:val="Kleurrijke lijst - accent 11"/>
    <w:basedOn w:val="Standaard"/>
    <w:uiPriority w:val="34"/>
    <w:qFormat/>
    <w:rsid w:val="00FF5646"/>
    <w:pPr>
      <w:ind w:left="720"/>
      <w:contextualSpacing/>
    </w:pPr>
    <w:rPr>
      <w:rFonts w:ascii="Calibri" w:eastAsia="Calibri" w:hAnsi="Calibri"/>
      <w:lang w:val="nl-NL"/>
    </w:rPr>
  </w:style>
  <w:style w:type="character" w:customStyle="1" w:styleId="KoptekstChar">
    <w:name w:val="Koptekst Char"/>
    <w:link w:val="Koptekst"/>
    <w:uiPriority w:val="99"/>
    <w:rsid w:val="005763EC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D96403"/>
    <w:rPr>
      <w:color w:val="0000FF"/>
      <w:u w:val="single"/>
    </w:rPr>
  </w:style>
  <w:style w:type="table" w:styleId="Kleurrijkearcering-accent5">
    <w:name w:val="Colorful Shading Accent 5"/>
    <w:basedOn w:val="Standaardtabel"/>
    <w:uiPriority w:val="62"/>
    <w:rsid w:val="00CA351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" w:eastAsia="Helv" w:hAnsi="Helv" w:cs="Times New Roman"/>
        <w:b/>
        <w:bCs/>
      </w:rPr>
    </w:tblStylePr>
    <w:tblStylePr w:type="lastCol">
      <w:rPr>
        <w:rFonts w:ascii="Helv" w:eastAsia="Helv" w:hAnsi="Helv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emiddeldraster1-accent1">
    <w:name w:val="Medium Grid 1 Accent 1"/>
    <w:basedOn w:val="Standaardtabel"/>
    <w:uiPriority w:val="62"/>
    <w:rsid w:val="00CA351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Helv" w:hAnsi="Helv" w:cs="Times New Roman"/>
        <w:b/>
        <w:bCs/>
      </w:rPr>
    </w:tblStylePr>
    <w:tblStylePr w:type="lastCol">
      <w:rPr>
        <w:rFonts w:ascii="Helv" w:eastAsia="Helv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3BF4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AD3BF4"/>
    <w:rPr>
      <w:lang w:val="en-US" w:eastAsia="en-US"/>
    </w:rPr>
  </w:style>
  <w:style w:type="character" w:styleId="Voetnootmarkering">
    <w:name w:val="footnote reference"/>
    <w:uiPriority w:val="99"/>
    <w:semiHidden/>
    <w:unhideWhenUsed/>
    <w:rsid w:val="00AD3BF4"/>
    <w:rPr>
      <w:vertAlign w:val="superscript"/>
    </w:rPr>
  </w:style>
  <w:style w:type="character" w:styleId="Verwijzingopmerking">
    <w:name w:val="annotation reference"/>
    <w:rsid w:val="0086112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61122"/>
    <w:rPr>
      <w:sz w:val="20"/>
      <w:szCs w:val="20"/>
    </w:rPr>
  </w:style>
  <w:style w:type="character" w:customStyle="1" w:styleId="TekstopmerkingChar">
    <w:name w:val="Tekst opmerking Char"/>
    <w:link w:val="Tekstopmerking"/>
    <w:rsid w:val="00861122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61122"/>
    <w:rPr>
      <w:b/>
      <w:bCs/>
    </w:rPr>
  </w:style>
  <w:style w:type="character" w:customStyle="1" w:styleId="OnderwerpvanopmerkingChar">
    <w:name w:val="Onderwerp van opmerking Char"/>
    <w:link w:val="Onderwerpvanopmerking"/>
    <w:rsid w:val="00861122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31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s.nyx.com/en/nyse-euronext-amsterdam/women-wings-celebrate-5th-annivers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omenonwing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womenonwings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Klant en Klaar</Company>
  <LinksUpToDate>false</LinksUpToDate>
  <CharactersWithSpaces>2427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http://www.womenonwings.nl/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mailto:press@womenonwings.nl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 ------</dc:creator>
  <cp:lastModifiedBy>jacq</cp:lastModifiedBy>
  <cp:revision>6</cp:revision>
  <cp:lastPrinted>2010-05-10T11:39:00Z</cp:lastPrinted>
  <dcterms:created xsi:type="dcterms:W3CDTF">2012-09-18T09:01:00Z</dcterms:created>
  <dcterms:modified xsi:type="dcterms:W3CDTF">2012-09-18T09:05:00Z</dcterms:modified>
</cp:coreProperties>
</file>